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40"/>
        <w:gridCol w:w="3554"/>
        <w:gridCol w:w="3522"/>
      </w:tblGrid>
      <w:tr w:rsidR="00DE32FE" w:rsidTr="008C6B88">
        <w:trPr>
          <w:trHeight w:val="145"/>
        </w:trPr>
        <w:tc>
          <w:tcPr>
            <w:tcW w:w="3646" w:type="dxa"/>
          </w:tcPr>
          <w:p w:rsidR="00DE32FE" w:rsidRPr="00DE32FE" w:rsidRDefault="00DE32FE">
            <w:pPr>
              <w:rPr>
                <w:b/>
              </w:rPr>
            </w:pPr>
            <w:r w:rsidRPr="00DE32FE">
              <w:rPr>
                <w:b/>
              </w:rPr>
              <w:t>Method</w:t>
            </w:r>
          </w:p>
        </w:tc>
        <w:tc>
          <w:tcPr>
            <w:tcW w:w="3646" w:type="dxa"/>
          </w:tcPr>
          <w:p w:rsidR="00DE32FE" w:rsidRPr="00DE32FE" w:rsidRDefault="00DE32FE">
            <w:pPr>
              <w:rPr>
                <w:b/>
              </w:rPr>
            </w:pPr>
            <w:r w:rsidRPr="00DE32FE">
              <w:rPr>
                <w:b/>
              </w:rPr>
              <w:t>Example</w:t>
            </w:r>
          </w:p>
        </w:tc>
        <w:tc>
          <w:tcPr>
            <w:tcW w:w="3646" w:type="dxa"/>
          </w:tcPr>
          <w:p w:rsidR="00DE32FE" w:rsidRPr="00DE32FE" w:rsidRDefault="00DE32FE">
            <w:pPr>
              <w:rPr>
                <w:b/>
              </w:rPr>
            </w:pPr>
            <w:r w:rsidRPr="00DE32FE">
              <w:rPr>
                <w:b/>
              </w:rPr>
              <w:t>How could I use this method?</w:t>
            </w:r>
          </w:p>
        </w:tc>
      </w:tr>
      <w:tr w:rsidR="00DE32FE" w:rsidTr="008C6B88">
        <w:trPr>
          <w:trHeight w:val="145"/>
        </w:trPr>
        <w:tc>
          <w:tcPr>
            <w:tcW w:w="3646" w:type="dxa"/>
          </w:tcPr>
          <w:p w:rsidR="00DE32FE" w:rsidRDefault="00DE32FE"/>
          <w:p w:rsidR="00DE32FE" w:rsidRDefault="00DE32FE"/>
          <w:p w:rsidR="00DE32FE" w:rsidRDefault="00DE32FE">
            <w:r>
              <w:t>Use a _____________________</w:t>
            </w:r>
          </w:p>
          <w:p w:rsidR="00DE32FE" w:rsidRDefault="00DE32FE"/>
          <w:p w:rsidR="00DE32FE" w:rsidRDefault="00DE32FE">
            <w:proofErr w:type="gramStart"/>
            <w:r>
              <w:t>approach</w:t>
            </w:r>
            <w:proofErr w:type="gramEnd"/>
            <w:r>
              <w:t>.</w:t>
            </w:r>
          </w:p>
          <w:p w:rsidR="00DE32FE" w:rsidRDefault="00DE32FE"/>
        </w:tc>
        <w:tc>
          <w:tcPr>
            <w:tcW w:w="3646" w:type="dxa"/>
          </w:tcPr>
          <w:p w:rsidR="00DE32FE" w:rsidRPr="00DE32FE" w:rsidRDefault="00DE32FE">
            <w:pPr>
              <w:rPr>
                <w:sz w:val="24"/>
                <w:szCs w:val="24"/>
              </w:rPr>
            </w:pPr>
            <w:r>
              <w:rPr>
                <w:rStyle w:val="apple-converted-space"/>
                <w:rFonts w:ascii="Helvetica" w:hAnsi="Helvetica" w:cs="Helvetica"/>
                <w:color w:val="333333"/>
                <w:sz w:val="27"/>
                <w:szCs w:val="27"/>
                <w:shd w:val="clear" w:color="auto" w:fill="FFFFFF"/>
              </w:rPr>
              <w:t> </w:t>
            </w:r>
            <w:r w:rsidRPr="00DE32FE">
              <w:rPr>
                <w:rFonts w:ascii="Helvetica" w:hAnsi="Helvetica" w:cs="Helvetica"/>
                <w:color w:val="333333"/>
                <w:sz w:val="24"/>
                <w:szCs w:val="24"/>
                <w:shd w:val="clear" w:color="auto" w:fill="FFFFFF"/>
              </w:rPr>
              <w:t>For example, a market trader starts by contradicting the commonly held advice of buying low and selling high. He says: "It's wrong. Why? Because buying low typically entails a stock that's going in the opposite direction—down—from the most desired direction—up."</w:t>
            </w:r>
          </w:p>
        </w:tc>
        <w:tc>
          <w:tcPr>
            <w:tcW w:w="3646" w:type="dxa"/>
          </w:tcPr>
          <w:p w:rsidR="00DE32FE" w:rsidRDefault="00DE32FE"/>
        </w:tc>
      </w:tr>
      <w:tr w:rsidR="00DE32FE" w:rsidTr="008C6B88">
        <w:trPr>
          <w:trHeight w:val="145"/>
        </w:trPr>
        <w:tc>
          <w:tcPr>
            <w:tcW w:w="3646" w:type="dxa"/>
          </w:tcPr>
          <w:p w:rsidR="00DE32FE" w:rsidRDefault="00DE32FE"/>
          <w:p w:rsidR="00DE32FE" w:rsidRDefault="00DE32FE"/>
          <w:p w:rsidR="00DE32FE" w:rsidRDefault="00DE32FE"/>
          <w:p w:rsidR="00DE32FE" w:rsidRDefault="00DE32FE"/>
          <w:p w:rsidR="00DE32FE" w:rsidRDefault="00DE32FE">
            <w:r>
              <w:t>Ask a series of</w:t>
            </w:r>
          </w:p>
          <w:p w:rsidR="00DE32FE" w:rsidRDefault="00DE32FE"/>
          <w:p w:rsidR="00DE32FE" w:rsidRDefault="00B24C6C">
            <w:r>
              <w:t xml:space="preserve"> ________Rhetorical questions</w:t>
            </w:r>
            <w:r w:rsidR="00DE32FE">
              <w:t>__.</w:t>
            </w:r>
          </w:p>
          <w:p w:rsidR="00DE32FE" w:rsidRDefault="00DE32FE"/>
        </w:tc>
        <w:tc>
          <w:tcPr>
            <w:tcW w:w="3646" w:type="dxa"/>
          </w:tcPr>
          <w:p w:rsidR="00DE32FE" w:rsidRPr="00DE32FE" w:rsidRDefault="00DE32FE">
            <w:pPr>
              <w:rPr>
                <w:sz w:val="24"/>
                <w:szCs w:val="24"/>
              </w:rPr>
            </w:pPr>
            <w:r w:rsidRPr="00DE32FE">
              <w:rPr>
                <w:rFonts w:ascii="Helvetica" w:hAnsi="Helvetica" w:cs="Helvetica"/>
                <w:color w:val="333333"/>
                <w:sz w:val="24"/>
                <w:szCs w:val="24"/>
                <w:shd w:val="clear" w:color="auto" w:fill="FFFFFF"/>
              </w:rPr>
              <w:t>"How do you explain when things don't go as we assumed? Or better, how do you explain when others are able to achieve things that seem to defy all of the assumptions? For example, why is Apple so innovative? ... Why is it that they seem to have something different? Why is it that Martin Luther King led the civil rights movement?"</w:t>
            </w:r>
          </w:p>
        </w:tc>
        <w:tc>
          <w:tcPr>
            <w:tcW w:w="3646" w:type="dxa"/>
          </w:tcPr>
          <w:p w:rsidR="00DE32FE" w:rsidRDefault="00DE32FE"/>
        </w:tc>
      </w:tr>
      <w:tr w:rsidR="00DE32FE" w:rsidTr="008C6B88">
        <w:trPr>
          <w:trHeight w:val="145"/>
        </w:trPr>
        <w:tc>
          <w:tcPr>
            <w:tcW w:w="3646" w:type="dxa"/>
          </w:tcPr>
          <w:p w:rsidR="00DE32FE" w:rsidRDefault="00DE32FE"/>
          <w:p w:rsidR="00DE32FE" w:rsidRDefault="00DE32FE"/>
          <w:p w:rsidR="00DE32FE" w:rsidRDefault="00DE32FE"/>
          <w:p w:rsidR="00DE32FE" w:rsidRDefault="00DE32FE"/>
          <w:p w:rsidR="00DE32FE" w:rsidRDefault="00DE32FE"/>
          <w:p w:rsidR="00DE32FE" w:rsidRDefault="00DE32FE">
            <w:r>
              <w:t xml:space="preserve">Deliver a compelling </w:t>
            </w:r>
          </w:p>
          <w:p w:rsidR="00DE32FE" w:rsidRDefault="00DE32FE"/>
          <w:p w:rsidR="00DE32FE" w:rsidRDefault="00DE32FE" w:rsidP="00B24C6C">
            <w:r>
              <w:t>________</w:t>
            </w:r>
            <w:proofErr w:type="spellStart"/>
            <w:r w:rsidR="00B24C6C">
              <w:t>Soundbite</w:t>
            </w:r>
            <w:proofErr w:type="spellEnd"/>
            <w:r>
              <w:t>________.</w:t>
            </w:r>
          </w:p>
        </w:tc>
        <w:tc>
          <w:tcPr>
            <w:tcW w:w="3646" w:type="dxa"/>
          </w:tcPr>
          <w:p w:rsidR="00DE32FE" w:rsidRPr="00DE32FE" w:rsidRDefault="00DE32FE">
            <w:pPr>
              <w:rPr>
                <w:sz w:val="24"/>
                <w:szCs w:val="24"/>
              </w:rPr>
            </w:pPr>
            <w:r w:rsidRPr="00DE32FE">
              <w:rPr>
                <w:rFonts w:ascii="Helvetica" w:hAnsi="Helvetica" w:cs="Helvetica"/>
                <w:color w:val="333333"/>
                <w:sz w:val="24"/>
                <w:szCs w:val="24"/>
                <w:shd w:val="clear" w:color="auto" w:fill="FFFFFF"/>
              </w:rPr>
              <w:t xml:space="preserve">Innovation expert Jeremy </w:t>
            </w:r>
            <w:proofErr w:type="spellStart"/>
            <w:r w:rsidRPr="00DE32FE">
              <w:rPr>
                <w:rFonts w:ascii="Helvetica" w:hAnsi="Helvetica" w:cs="Helvetica"/>
                <w:color w:val="333333"/>
                <w:sz w:val="24"/>
                <w:szCs w:val="24"/>
                <w:shd w:val="clear" w:color="auto" w:fill="FFFFFF"/>
              </w:rPr>
              <w:t>Gutshe</w:t>
            </w:r>
            <w:proofErr w:type="spellEnd"/>
            <w:r w:rsidRPr="00DE32FE">
              <w:rPr>
                <w:rFonts w:ascii="Helvetica" w:hAnsi="Helvetica" w:cs="Helvetica"/>
                <w:color w:val="333333"/>
                <w:sz w:val="24"/>
                <w:szCs w:val="24"/>
                <w:shd w:val="clear" w:color="auto" w:fill="FFFFFF"/>
              </w:rPr>
              <w:t xml:space="preserve"> opens his talk with: "Culture eats strategy for breakfast. This is a sign that is on Ford's strategy War Room. And the lesson from it is not how good your PowerPoint slide deck is, what it really boils down to at the end of the day is how ready and willing your organization is to embrace change, try new things and focus in when you find an opportunity."</w:t>
            </w:r>
          </w:p>
        </w:tc>
        <w:tc>
          <w:tcPr>
            <w:tcW w:w="3646" w:type="dxa"/>
          </w:tcPr>
          <w:p w:rsidR="00DE32FE" w:rsidRDefault="00DE32FE"/>
        </w:tc>
      </w:tr>
      <w:tr w:rsidR="00DE32FE" w:rsidTr="008C6B88">
        <w:trPr>
          <w:trHeight w:val="145"/>
        </w:trPr>
        <w:tc>
          <w:tcPr>
            <w:tcW w:w="3646" w:type="dxa"/>
          </w:tcPr>
          <w:p w:rsidR="00DE32FE" w:rsidRDefault="00DE32FE"/>
          <w:p w:rsidR="00DE32FE" w:rsidRDefault="00DE32FE"/>
          <w:p w:rsidR="00DE32FE" w:rsidRDefault="00DE32FE">
            <w:r>
              <w:t xml:space="preserve">Make a startling </w:t>
            </w:r>
          </w:p>
          <w:p w:rsidR="00DE32FE" w:rsidRDefault="00DE32FE"/>
          <w:p w:rsidR="00DE32FE" w:rsidRDefault="00DE32FE">
            <w:r>
              <w:t>_____________</w:t>
            </w:r>
            <w:r w:rsidR="00B24C6C">
              <w:t>assertion</w:t>
            </w:r>
            <w:r>
              <w:t>__.</w:t>
            </w:r>
          </w:p>
          <w:p w:rsidR="00DE32FE" w:rsidRDefault="00DE32FE"/>
          <w:p w:rsidR="00DE32FE" w:rsidRDefault="00DE32FE"/>
          <w:p w:rsidR="00DE32FE" w:rsidRDefault="00DE32FE"/>
        </w:tc>
        <w:tc>
          <w:tcPr>
            <w:tcW w:w="3646" w:type="dxa"/>
          </w:tcPr>
          <w:p w:rsidR="00DE32FE" w:rsidRPr="00DE32FE" w:rsidRDefault="00DE32FE">
            <w:pPr>
              <w:rPr>
                <w:sz w:val="24"/>
                <w:szCs w:val="24"/>
              </w:rPr>
            </w:pPr>
            <w:r w:rsidRPr="00DE32FE">
              <w:rPr>
                <w:rFonts w:ascii="Helvetica" w:hAnsi="Helvetica" w:cs="Helvetica"/>
                <w:color w:val="333333"/>
                <w:sz w:val="24"/>
                <w:szCs w:val="24"/>
                <w:shd w:val="clear" w:color="auto" w:fill="FFFFFF"/>
              </w:rPr>
              <w:t>For example, a presentation about conservancy can start with: "Every second, a slice of rainforest the size of a football field is mowed down. That's over 31 million football fields of rainforest each year."</w:t>
            </w:r>
          </w:p>
        </w:tc>
        <w:tc>
          <w:tcPr>
            <w:tcW w:w="3646" w:type="dxa"/>
          </w:tcPr>
          <w:p w:rsidR="00DE32FE" w:rsidRDefault="00DE32FE"/>
        </w:tc>
      </w:tr>
      <w:tr w:rsidR="00DE32FE" w:rsidTr="008C6B88">
        <w:trPr>
          <w:trHeight w:val="145"/>
        </w:trPr>
        <w:tc>
          <w:tcPr>
            <w:tcW w:w="3646" w:type="dxa"/>
          </w:tcPr>
          <w:p w:rsidR="00DE32FE" w:rsidRDefault="00DE32FE"/>
          <w:p w:rsidR="00DE32FE" w:rsidRDefault="00DE32FE"/>
          <w:p w:rsidR="00DE32FE" w:rsidRDefault="00DE32FE">
            <w:r>
              <w:t>Use the word __</w:t>
            </w:r>
            <w:r w:rsidR="00B24C6C">
              <w:t>imagine</w:t>
            </w:r>
            <w:r>
              <w:t>_______.</w:t>
            </w:r>
          </w:p>
          <w:p w:rsidR="00DE32FE" w:rsidRDefault="00DE32FE"/>
          <w:p w:rsidR="00DE32FE" w:rsidRDefault="00DE32FE"/>
          <w:p w:rsidR="00DE32FE" w:rsidRDefault="00DE32FE"/>
        </w:tc>
        <w:tc>
          <w:tcPr>
            <w:tcW w:w="3646" w:type="dxa"/>
          </w:tcPr>
          <w:p w:rsidR="00DE32FE" w:rsidRDefault="00DE32FE">
            <w:pPr>
              <w:rPr>
                <w:rStyle w:val="apple-converted-space"/>
                <w:rFonts w:ascii="Helvetica" w:hAnsi="Helvetica" w:cs="Helvetica"/>
                <w:color w:val="333333"/>
                <w:sz w:val="24"/>
                <w:szCs w:val="24"/>
                <w:shd w:val="clear" w:color="auto" w:fill="FFFFFF"/>
              </w:rPr>
            </w:pPr>
            <w:r w:rsidRPr="00DE32FE">
              <w:rPr>
                <w:rFonts w:ascii="Helvetica" w:hAnsi="Helvetica" w:cs="Helvetica"/>
                <w:color w:val="333333"/>
                <w:sz w:val="24"/>
                <w:szCs w:val="24"/>
                <w:shd w:val="clear" w:color="auto" w:fill="FFFFFF"/>
              </w:rPr>
              <w:t>“Please close your eyes and open your hands. Now imagine what you could place in your hands, an apple, maybe your wallet. Now open your eyes. What about a life?”</w:t>
            </w:r>
            <w:r w:rsidRPr="00DE32FE">
              <w:rPr>
                <w:rStyle w:val="apple-converted-space"/>
                <w:rFonts w:ascii="Helvetica" w:hAnsi="Helvetica" w:cs="Helvetica"/>
                <w:color w:val="333333"/>
                <w:sz w:val="24"/>
                <w:szCs w:val="24"/>
                <w:shd w:val="clear" w:color="auto" w:fill="FFFFFF"/>
              </w:rPr>
              <w:t> </w:t>
            </w:r>
          </w:p>
          <w:p w:rsidR="008C6B88" w:rsidRDefault="008C6B88">
            <w:pPr>
              <w:rPr>
                <w:rStyle w:val="apple-converted-space"/>
                <w:rFonts w:ascii="Helvetica" w:hAnsi="Helvetica" w:cs="Helvetica"/>
                <w:color w:val="333333"/>
                <w:sz w:val="24"/>
                <w:szCs w:val="24"/>
                <w:shd w:val="clear" w:color="auto" w:fill="FFFFFF"/>
              </w:rPr>
            </w:pPr>
          </w:p>
          <w:p w:rsidR="008C6B88" w:rsidRPr="00DE32FE" w:rsidRDefault="008C6B88">
            <w:pPr>
              <w:rPr>
                <w:sz w:val="24"/>
                <w:szCs w:val="24"/>
              </w:rPr>
            </w:pPr>
          </w:p>
        </w:tc>
        <w:tc>
          <w:tcPr>
            <w:tcW w:w="3646" w:type="dxa"/>
          </w:tcPr>
          <w:p w:rsidR="00DE32FE" w:rsidRDefault="00DE32FE"/>
        </w:tc>
      </w:tr>
      <w:tr w:rsidR="00DE32FE" w:rsidTr="008C6B88">
        <w:trPr>
          <w:trHeight w:val="145"/>
        </w:trPr>
        <w:tc>
          <w:tcPr>
            <w:tcW w:w="3646" w:type="dxa"/>
          </w:tcPr>
          <w:p w:rsidR="00DE32FE" w:rsidRDefault="00DE32FE"/>
          <w:p w:rsidR="00DE32FE" w:rsidRDefault="00DE32FE"/>
          <w:p w:rsidR="00DE32FE" w:rsidRDefault="00DE32FE">
            <w:r>
              <w:t>Arouse _____</w:t>
            </w:r>
            <w:r w:rsidR="00B24C6C">
              <w:t xml:space="preserve">curiosity </w:t>
            </w:r>
            <w:r>
              <w:t>________.</w:t>
            </w:r>
          </w:p>
          <w:p w:rsidR="00DE32FE" w:rsidRDefault="00DE32FE"/>
          <w:p w:rsidR="00DE32FE" w:rsidRDefault="00DE32FE"/>
          <w:p w:rsidR="00DE32FE" w:rsidRDefault="00DE32FE">
            <w:bookmarkStart w:id="0" w:name="_GoBack"/>
            <w:bookmarkEnd w:id="0"/>
          </w:p>
        </w:tc>
        <w:tc>
          <w:tcPr>
            <w:tcW w:w="3646" w:type="dxa"/>
          </w:tcPr>
          <w:p w:rsidR="00DE32FE" w:rsidRPr="00DE32FE" w:rsidRDefault="00DE32FE">
            <w:pPr>
              <w:rPr>
                <w:sz w:val="24"/>
                <w:szCs w:val="24"/>
              </w:rPr>
            </w:pPr>
            <w:r w:rsidRPr="00DE32FE">
              <w:rPr>
                <w:rFonts w:ascii="Helvetica" w:hAnsi="Helvetica" w:cs="Helvetica"/>
                <w:color w:val="333333"/>
                <w:sz w:val="24"/>
                <w:szCs w:val="24"/>
                <w:shd w:val="clear" w:color="auto" w:fill="FFFFFF"/>
              </w:rPr>
              <w:t>"I need to make a confession, at the outset. A little over 20 years ago, I did something that I regret. Something that I am not particularly proud of, something that in many ways I wished no one would ever know, but that here I feel kind of obliged to reveal. In the late 1980s, in a moment of youthful indiscretion, I went to law school."</w:t>
            </w:r>
          </w:p>
        </w:tc>
        <w:tc>
          <w:tcPr>
            <w:tcW w:w="3646" w:type="dxa"/>
          </w:tcPr>
          <w:p w:rsidR="00DE32FE" w:rsidRDefault="00DE32FE"/>
        </w:tc>
      </w:tr>
      <w:tr w:rsidR="00DE32FE" w:rsidTr="008C6B88">
        <w:trPr>
          <w:trHeight w:val="145"/>
        </w:trPr>
        <w:tc>
          <w:tcPr>
            <w:tcW w:w="3646" w:type="dxa"/>
          </w:tcPr>
          <w:p w:rsidR="00DE32FE" w:rsidRDefault="00DE32FE" w:rsidP="00600429"/>
          <w:p w:rsidR="008C6B88" w:rsidRDefault="008C6B88" w:rsidP="00600429">
            <w:r>
              <w:t>Quote a ____</w:t>
            </w:r>
            <w:r w:rsidR="00B24C6C">
              <w:t>proverb</w:t>
            </w:r>
            <w:r>
              <w:t>_______________________.</w:t>
            </w:r>
          </w:p>
          <w:p w:rsidR="00DE32FE" w:rsidRDefault="00DE32FE" w:rsidP="00DE32FE"/>
        </w:tc>
        <w:tc>
          <w:tcPr>
            <w:tcW w:w="3646" w:type="dxa"/>
          </w:tcPr>
          <w:p w:rsidR="00DE32FE" w:rsidRPr="008C6B88" w:rsidRDefault="008C6B88" w:rsidP="00600429">
            <w:pPr>
              <w:rPr>
                <w:sz w:val="24"/>
                <w:szCs w:val="24"/>
              </w:rPr>
            </w:pPr>
            <w:r>
              <w:rPr>
                <w:rStyle w:val="apple-converted-space"/>
                <w:rFonts w:ascii="Helvetica" w:hAnsi="Helvetica" w:cs="Helvetica"/>
                <w:color w:val="333333"/>
                <w:sz w:val="27"/>
                <w:szCs w:val="27"/>
                <w:shd w:val="clear" w:color="auto" w:fill="FFFFFF"/>
              </w:rPr>
              <w:t> </w:t>
            </w:r>
            <w:r w:rsidRPr="008C6B88">
              <w:rPr>
                <w:rFonts w:ascii="Helvetica" w:hAnsi="Helvetica" w:cs="Helvetica"/>
                <w:color w:val="333333"/>
                <w:sz w:val="24"/>
                <w:szCs w:val="24"/>
                <w:shd w:val="clear" w:color="auto" w:fill="FFFFFF"/>
              </w:rPr>
              <w:t>"Our last garment is made without pockets" (Italy); "You'll never plow a field by turning it over in your mind" (Ireland); "The nail that sticks up will be hammered down" (Japan), and "Paper can't wrap up a fire" (China).</w:t>
            </w:r>
          </w:p>
        </w:tc>
        <w:tc>
          <w:tcPr>
            <w:tcW w:w="3646" w:type="dxa"/>
          </w:tcPr>
          <w:p w:rsidR="00DE32FE" w:rsidRDefault="00DE32FE" w:rsidP="00600429"/>
        </w:tc>
      </w:tr>
      <w:tr w:rsidR="00DE32FE" w:rsidTr="008C6B88">
        <w:trPr>
          <w:trHeight w:val="145"/>
        </w:trPr>
        <w:tc>
          <w:tcPr>
            <w:tcW w:w="3646" w:type="dxa"/>
          </w:tcPr>
          <w:p w:rsidR="00DE32FE" w:rsidRDefault="00DE32FE" w:rsidP="00DE32FE"/>
          <w:p w:rsidR="008C6B88" w:rsidRDefault="008C6B88" w:rsidP="00DE32FE"/>
          <w:p w:rsidR="008C6B88" w:rsidRDefault="008C6B88" w:rsidP="00DE32FE">
            <w:r>
              <w:t xml:space="preserve">Take the audience through a </w:t>
            </w:r>
          </w:p>
          <w:p w:rsidR="008C6B88" w:rsidRDefault="008C6B88" w:rsidP="00DE32FE"/>
          <w:p w:rsidR="008C6B88" w:rsidRDefault="008C6B88" w:rsidP="00B24C6C">
            <w:r>
              <w:t>______________</w:t>
            </w:r>
            <w:r w:rsidR="00B24C6C">
              <w:t>”what if” scenario</w:t>
            </w:r>
            <w:r>
              <w:t>___.</w:t>
            </w:r>
          </w:p>
        </w:tc>
        <w:tc>
          <w:tcPr>
            <w:tcW w:w="3646" w:type="dxa"/>
          </w:tcPr>
          <w:p w:rsidR="00DE32FE" w:rsidRPr="008C6B88" w:rsidRDefault="008C6B88" w:rsidP="00600429">
            <w:pPr>
              <w:rPr>
                <w:rFonts w:ascii="Helvetica" w:hAnsi="Helvetica" w:cs="Helvetica"/>
                <w:color w:val="333333"/>
                <w:sz w:val="24"/>
                <w:szCs w:val="24"/>
                <w:shd w:val="clear" w:color="auto" w:fill="FFFFFF"/>
              </w:rPr>
            </w:pPr>
            <w:r w:rsidRPr="008C6B88">
              <w:rPr>
                <w:rFonts w:ascii="Helvetica" w:hAnsi="Helvetica" w:cs="Helvetica"/>
                <w:color w:val="333333"/>
                <w:sz w:val="24"/>
                <w:szCs w:val="24"/>
                <w:shd w:val="clear" w:color="auto" w:fill="FFFFFF"/>
              </w:rPr>
              <w:t>For example, asking "What if you were debt-free?" at the start of a money management presentation might grab your listeners' attention as it asks them to look forward to a positive future.</w:t>
            </w:r>
          </w:p>
          <w:p w:rsidR="008C6B88" w:rsidRDefault="008C6B88" w:rsidP="00600429">
            <w:pPr>
              <w:rPr>
                <w:rFonts w:ascii="Helvetica" w:hAnsi="Helvetica" w:cs="Helvetica"/>
                <w:color w:val="333333"/>
                <w:sz w:val="24"/>
                <w:szCs w:val="24"/>
                <w:shd w:val="clear" w:color="auto" w:fill="FFFFFF"/>
              </w:rPr>
            </w:pPr>
          </w:p>
          <w:p w:rsidR="008C6B88" w:rsidRDefault="008C6B88" w:rsidP="00600429">
            <w:pPr>
              <w:rPr>
                <w:rFonts w:ascii="Helvetica" w:hAnsi="Helvetica" w:cs="Helvetica"/>
                <w:color w:val="333333"/>
                <w:sz w:val="24"/>
                <w:szCs w:val="24"/>
                <w:shd w:val="clear" w:color="auto" w:fill="FFFFFF"/>
              </w:rPr>
            </w:pPr>
          </w:p>
          <w:p w:rsidR="008C6B88" w:rsidRDefault="008C6B88" w:rsidP="00600429">
            <w:pPr>
              <w:rPr>
                <w:rFonts w:ascii="Helvetica" w:hAnsi="Helvetica" w:cs="Helvetica"/>
                <w:color w:val="333333"/>
                <w:sz w:val="24"/>
                <w:szCs w:val="24"/>
                <w:shd w:val="clear" w:color="auto" w:fill="FFFFFF"/>
              </w:rPr>
            </w:pPr>
          </w:p>
          <w:p w:rsidR="008C6B88" w:rsidRDefault="008C6B88" w:rsidP="00600429">
            <w:pPr>
              <w:rPr>
                <w:rFonts w:ascii="Helvetica" w:hAnsi="Helvetica" w:cs="Helvetica"/>
                <w:color w:val="333333"/>
                <w:sz w:val="24"/>
                <w:szCs w:val="24"/>
                <w:shd w:val="clear" w:color="auto" w:fill="FFFFFF"/>
              </w:rPr>
            </w:pPr>
          </w:p>
          <w:p w:rsidR="008C6B88" w:rsidRPr="00DE32FE" w:rsidRDefault="008C6B88" w:rsidP="00600429">
            <w:pPr>
              <w:rPr>
                <w:sz w:val="24"/>
                <w:szCs w:val="24"/>
              </w:rPr>
            </w:pPr>
          </w:p>
        </w:tc>
        <w:tc>
          <w:tcPr>
            <w:tcW w:w="3646" w:type="dxa"/>
          </w:tcPr>
          <w:p w:rsidR="00DE32FE" w:rsidRDefault="00DE32FE" w:rsidP="00600429"/>
        </w:tc>
      </w:tr>
      <w:tr w:rsidR="00DE32FE" w:rsidTr="008C6B88">
        <w:trPr>
          <w:trHeight w:val="145"/>
        </w:trPr>
        <w:tc>
          <w:tcPr>
            <w:tcW w:w="3646" w:type="dxa"/>
          </w:tcPr>
          <w:p w:rsidR="00DE32FE" w:rsidRDefault="00DE32FE" w:rsidP="00600429"/>
          <w:p w:rsidR="00DE32FE" w:rsidRDefault="008C6B88" w:rsidP="00600429">
            <w:r>
              <w:t>Tell them a _____</w:t>
            </w:r>
            <w:r w:rsidR="00B24C6C">
              <w:t>story</w:t>
            </w:r>
            <w:r>
              <w:t>____________.</w:t>
            </w:r>
          </w:p>
          <w:p w:rsidR="00DE32FE" w:rsidRDefault="00DE32FE" w:rsidP="00600429"/>
          <w:p w:rsidR="00DE32FE" w:rsidRDefault="00DE32FE" w:rsidP="00600429"/>
        </w:tc>
        <w:tc>
          <w:tcPr>
            <w:tcW w:w="3646" w:type="dxa"/>
          </w:tcPr>
          <w:p w:rsidR="00DE32FE" w:rsidRPr="008C6B88" w:rsidRDefault="008C6B88" w:rsidP="00600429">
            <w:pPr>
              <w:rPr>
                <w:sz w:val="24"/>
                <w:szCs w:val="24"/>
              </w:rPr>
            </w:pPr>
            <w:r w:rsidRPr="008C6B88">
              <w:rPr>
                <w:rFonts w:ascii="Helvetica" w:hAnsi="Helvetica" w:cs="Helvetica"/>
                <w:color w:val="333333"/>
                <w:sz w:val="24"/>
                <w:szCs w:val="24"/>
                <w:shd w:val="clear" w:color="auto" w:fill="FFFFFF"/>
              </w:rPr>
              <w:t>The story needs to be brief, with just the right amount of detail to bring it to life. It must be authentic and must have a "message," or lesson, to support your viewpoint.</w:t>
            </w:r>
            <w:r w:rsidRPr="008C6B88">
              <w:rPr>
                <w:rStyle w:val="apple-converted-space"/>
                <w:rFonts w:ascii="Helvetica" w:hAnsi="Helvetica" w:cs="Helvetica"/>
                <w:color w:val="333333"/>
                <w:sz w:val="24"/>
                <w:szCs w:val="24"/>
                <w:shd w:val="clear" w:color="auto" w:fill="FFFFFF"/>
              </w:rPr>
              <w:t> </w:t>
            </w:r>
          </w:p>
        </w:tc>
        <w:tc>
          <w:tcPr>
            <w:tcW w:w="3646" w:type="dxa"/>
          </w:tcPr>
          <w:p w:rsidR="00DE32FE" w:rsidRDefault="00DE32FE" w:rsidP="00600429"/>
        </w:tc>
      </w:tr>
    </w:tbl>
    <w:p w:rsidR="002B1B71" w:rsidRDefault="002B1B71"/>
    <w:p w:rsidR="005838A7" w:rsidRDefault="005838A7"/>
    <w:p w:rsidR="005838A7" w:rsidRDefault="005838A7"/>
    <w:p w:rsidR="005838A7" w:rsidRDefault="005838A7"/>
    <w:p w:rsidR="005838A7" w:rsidRDefault="005838A7"/>
    <w:p w:rsidR="005838A7" w:rsidRDefault="005838A7"/>
    <w:p w:rsidR="005838A7" w:rsidRDefault="005838A7">
      <w:r w:rsidRPr="005838A7">
        <w:t>https://www.americanexpress.com/us/small-business/openforum/articles/hook-presentation-audience-30-seconds/</w:t>
      </w:r>
    </w:p>
    <w:sectPr w:rsidR="005838A7" w:rsidSect="008C6B8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2265D"/>
    <w:multiLevelType w:val="hybridMultilevel"/>
    <w:tmpl w:val="C1E61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FE"/>
    <w:rsid w:val="00000ACA"/>
    <w:rsid w:val="00005200"/>
    <w:rsid w:val="000114C6"/>
    <w:rsid w:val="000130BD"/>
    <w:rsid w:val="00016580"/>
    <w:rsid w:val="0002060B"/>
    <w:rsid w:val="0002105C"/>
    <w:rsid w:val="00024923"/>
    <w:rsid w:val="00033454"/>
    <w:rsid w:val="00040BB7"/>
    <w:rsid w:val="00040DF4"/>
    <w:rsid w:val="00045218"/>
    <w:rsid w:val="00046D42"/>
    <w:rsid w:val="000639BF"/>
    <w:rsid w:val="000719E6"/>
    <w:rsid w:val="0007750D"/>
    <w:rsid w:val="0009176C"/>
    <w:rsid w:val="0009573C"/>
    <w:rsid w:val="000A4485"/>
    <w:rsid w:val="000A6104"/>
    <w:rsid w:val="000B37D2"/>
    <w:rsid w:val="000B494D"/>
    <w:rsid w:val="000B6376"/>
    <w:rsid w:val="000B702E"/>
    <w:rsid w:val="000C5096"/>
    <w:rsid w:val="000D0CC2"/>
    <w:rsid w:val="000D273B"/>
    <w:rsid w:val="000D54DD"/>
    <w:rsid w:val="000D74C6"/>
    <w:rsid w:val="000E0BEE"/>
    <w:rsid w:val="000F5ED2"/>
    <w:rsid w:val="000F6560"/>
    <w:rsid w:val="000F7670"/>
    <w:rsid w:val="00103638"/>
    <w:rsid w:val="00105A7C"/>
    <w:rsid w:val="00116882"/>
    <w:rsid w:val="00122F07"/>
    <w:rsid w:val="00126F35"/>
    <w:rsid w:val="00134531"/>
    <w:rsid w:val="00140EFE"/>
    <w:rsid w:val="00144BAB"/>
    <w:rsid w:val="001621C4"/>
    <w:rsid w:val="001730A6"/>
    <w:rsid w:val="0017625B"/>
    <w:rsid w:val="00180968"/>
    <w:rsid w:val="001B15DE"/>
    <w:rsid w:val="001B1718"/>
    <w:rsid w:val="001D636A"/>
    <w:rsid w:val="001D7837"/>
    <w:rsid w:val="001E6D95"/>
    <w:rsid w:val="001E6F8E"/>
    <w:rsid w:val="001F7AB6"/>
    <w:rsid w:val="0020080A"/>
    <w:rsid w:val="00205320"/>
    <w:rsid w:val="00205F23"/>
    <w:rsid w:val="00207DC0"/>
    <w:rsid w:val="00217DA6"/>
    <w:rsid w:val="00227EE2"/>
    <w:rsid w:val="002328B5"/>
    <w:rsid w:val="00236DB3"/>
    <w:rsid w:val="00250E0B"/>
    <w:rsid w:val="00256C8C"/>
    <w:rsid w:val="00273859"/>
    <w:rsid w:val="00281DE4"/>
    <w:rsid w:val="002876A2"/>
    <w:rsid w:val="00294F5D"/>
    <w:rsid w:val="00296075"/>
    <w:rsid w:val="0029746E"/>
    <w:rsid w:val="002A0594"/>
    <w:rsid w:val="002B078A"/>
    <w:rsid w:val="002B1B71"/>
    <w:rsid w:val="002B5DBC"/>
    <w:rsid w:val="002C0D14"/>
    <w:rsid w:val="002C68C4"/>
    <w:rsid w:val="002D2EA4"/>
    <w:rsid w:val="002E3DA7"/>
    <w:rsid w:val="002E4072"/>
    <w:rsid w:val="002F4894"/>
    <w:rsid w:val="002F4ACD"/>
    <w:rsid w:val="002F7A29"/>
    <w:rsid w:val="0030300B"/>
    <w:rsid w:val="003068A8"/>
    <w:rsid w:val="00311E1A"/>
    <w:rsid w:val="00315852"/>
    <w:rsid w:val="00326124"/>
    <w:rsid w:val="00336BBE"/>
    <w:rsid w:val="0034449F"/>
    <w:rsid w:val="0034747F"/>
    <w:rsid w:val="003532F8"/>
    <w:rsid w:val="00363CC2"/>
    <w:rsid w:val="0036706E"/>
    <w:rsid w:val="00367598"/>
    <w:rsid w:val="003676C5"/>
    <w:rsid w:val="00381975"/>
    <w:rsid w:val="00383281"/>
    <w:rsid w:val="00386FA1"/>
    <w:rsid w:val="00387EF6"/>
    <w:rsid w:val="0039169E"/>
    <w:rsid w:val="00395C55"/>
    <w:rsid w:val="003A5EAC"/>
    <w:rsid w:val="003B2D20"/>
    <w:rsid w:val="003D031C"/>
    <w:rsid w:val="003E075F"/>
    <w:rsid w:val="003E0B0E"/>
    <w:rsid w:val="003F2305"/>
    <w:rsid w:val="003F390F"/>
    <w:rsid w:val="003F3AA6"/>
    <w:rsid w:val="003F6E1A"/>
    <w:rsid w:val="003F74C7"/>
    <w:rsid w:val="00404ABC"/>
    <w:rsid w:val="0042071D"/>
    <w:rsid w:val="004523DF"/>
    <w:rsid w:val="00462932"/>
    <w:rsid w:val="00473582"/>
    <w:rsid w:val="004744E4"/>
    <w:rsid w:val="00474CE6"/>
    <w:rsid w:val="00475823"/>
    <w:rsid w:val="004852B3"/>
    <w:rsid w:val="004856DE"/>
    <w:rsid w:val="0048707C"/>
    <w:rsid w:val="0049266B"/>
    <w:rsid w:val="00495A43"/>
    <w:rsid w:val="004A2DA9"/>
    <w:rsid w:val="004D00EA"/>
    <w:rsid w:val="004D5D3B"/>
    <w:rsid w:val="004E3698"/>
    <w:rsid w:val="004F66A7"/>
    <w:rsid w:val="004F6AB1"/>
    <w:rsid w:val="00504D2D"/>
    <w:rsid w:val="005055F0"/>
    <w:rsid w:val="005122B1"/>
    <w:rsid w:val="00513D65"/>
    <w:rsid w:val="00521BBD"/>
    <w:rsid w:val="005236FF"/>
    <w:rsid w:val="00526506"/>
    <w:rsid w:val="00530CB9"/>
    <w:rsid w:val="00546DF6"/>
    <w:rsid w:val="00561860"/>
    <w:rsid w:val="005625D8"/>
    <w:rsid w:val="00562F46"/>
    <w:rsid w:val="0056431D"/>
    <w:rsid w:val="0056713A"/>
    <w:rsid w:val="00567AD2"/>
    <w:rsid w:val="005721CD"/>
    <w:rsid w:val="005838A7"/>
    <w:rsid w:val="00590FB6"/>
    <w:rsid w:val="005926D0"/>
    <w:rsid w:val="00593459"/>
    <w:rsid w:val="00594EA5"/>
    <w:rsid w:val="005967FE"/>
    <w:rsid w:val="00597E2F"/>
    <w:rsid w:val="005A296E"/>
    <w:rsid w:val="005A463B"/>
    <w:rsid w:val="005B4171"/>
    <w:rsid w:val="005B52F6"/>
    <w:rsid w:val="005B54E9"/>
    <w:rsid w:val="005B5DF2"/>
    <w:rsid w:val="005C23B8"/>
    <w:rsid w:val="005C346A"/>
    <w:rsid w:val="005D193C"/>
    <w:rsid w:val="005D226F"/>
    <w:rsid w:val="005E3A40"/>
    <w:rsid w:val="005E4983"/>
    <w:rsid w:val="005E5BDA"/>
    <w:rsid w:val="005E68A8"/>
    <w:rsid w:val="005F1464"/>
    <w:rsid w:val="005F3274"/>
    <w:rsid w:val="005F7DEA"/>
    <w:rsid w:val="00601183"/>
    <w:rsid w:val="006041C5"/>
    <w:rsid w:val="00604E42"/>
    <w:rsid w:val="00607109"/>
    <w:rsid w:val="0061264A"/>
    <w:rsid w:val="0061740D"/>
    <w:rsid w:val="00631125"/>
    <w:rsid w:val="00631C0D"/>
    <w:rsid w:val="0066101B"/>
    <w:rsid w:val="00661F5F"/>
    <w:rsid w:val="00663AF5"/>
    <w:rsid w:val="006649AE"/>
    <w:rsid w:val="006662C0"/>
    <w:rsid w:val="006720E7"/>
    <w:rsid w:val="006771A6"/>
    <w:rsid w:val="0068218B"/>
    <w:rsid w:val="00687524"/>
    <w:rsid w:val="0069374B"/>
    <w:rsid w:val="00694C41"/>
    <w:rsid w:val="006A2746"/>
    <w:rsid w:val="006A4047"/>
    <w:rsid w:val="006A62AA"/>
    <w:rsid w:val="006C637B"/>
    <w:rsid w:val="006C67F2"/>
    <w:rsid w:val="006C7779"/>
    <w:rsid w:val="006D06CF"/>
    <w:rsid w:val="006D0EBC"/>
    <w:rsid w:val="006E70E0"/>
    <w:rsid w:val="006F05FC"/>
    <w:rsid w:val="006F464D"/>
    <w:rsid w:val="00700254"/>
    <w:rsid w:val="007008C0"/>
    <w:rsid w:val="00704037"/>
    <w:rsid w:val="00705283"/>
    <w:rsid w:val="007075E7"/>
    <w:rsid w:val="00711FD5"/>
    <w:rsid w:val="00714352"/>
    <w:rsid w:val="0071719C"/>
    <w:rsid w:val="00717D5B"/>
    <w:rsid w:val="00720325"/>
    <w:rsid w:val="007304E4"/>
    <w:rsid w:val="007372D9"/>
    <w:rsid w:val="00772818"/>
    <w:rsid w:val="00773E95"/>
    <w:rsid w:val="007755C5"/>
    <w:rsid w:val="00782BF0"/>
    <w:rsid w:val="00793653"/>
    <w:rsid w:val="007A03BA"/>
    <w:rsid w:val="007A0887"/>
    <w:rsid w:val="007A1F60"/>
    <w:rsid w:val="007B1ACF"/>
    <w:rsid w:val="007B1E17"/>
    <w:rsid w:val="007C33E3"/>
    <w:rsid w:val="007C37C1"/>
    <w:rsid w:val="007C4E49"/>
    <w:rsid w:val="007D17EF"/>
    <w:rsid w:val="007D5F43"/>
    <w:rsid w:val="007E5119"/>
    <w:rsid w:val="007F060A"/>
    <w:rsid w:val="007F6C70"/>
    <w:rsid w:val="00801C12"/>
    <w:rsid w:val="00807E65"/>
    <w:rsid w:val="00817C06"/>
    <w:rsid w:val="00830992"/>
    <w:rsid w:val="00832B8A"/>
    <w:rsid w:val="008402A9"/>
    <w:rsid w:val="00840ADD"/>
    <w:rsid w:val="008464A2"/>
    <w:rsid w:val="00847BA9"/>
    <w:rsid w:val="00847C68"/>
    <w:rsid w:val="0085245C"/>
    <w:rsid w:val="008561D0"/>
    <w:rsid w:val="0086289C"/>
    <w:rsid w:val="00863496"/>
    <w:rsid w:val="008829A6"/>
    <w:rsid w:val="00885898"/>
    <w:rsid w:val="00896852"/>
    <w:rsid w:val="008A1E2D"/>
    <w:rsid w:val="008B26F8"/>
    <w:rsid w:val="008B7C4E"/>
    <w:rsid w:val="008C6B88"/>
    <w:rsid w:val="008D63B0"/>
    <w:rsid w:val="008E0A40"/>
    <w:rsid w:val="008E1F6C"/>
    <w:rsid w:val="008E6A91"/>
    <w:rsid w:val="008E779C"/>
    <w:rsid w:val="008E7898"/>
    <w:rsid w:val="008F088D"/>
    <w:rsid w:val="00903813"/>
    <w:rsid w:val="0091579F"/>
    <w:rsid w:val="00930A4D"/>
    <w:rsid w:val="00933FC4"/>
    <w:rsid w:val="00936793"/>
    <w:rsid w:val="00941F06"/>
    <w:rsid w:val="00942516"/>
    <w:rsid w:val="009504E2"/>
    <w:rsid w:val="00954A8F"/>
    <w:rsid w:val="009613B7"/>
    <w:rsid w:val="00970807"/>
    <w:rsid w:val="009734E3"/>
    <w:rsid w:val="0097535B"/>
    <w:rsid w:val="00975A15"/>
    <w:rsid w:val="00981276"/>
    <w:rsid w:val="00990A1C"/>
    <w:rsid w:val="00994FA1"/>
    <w:rsid w:val="009A3D31"/>
    <w:rsid w:val="009A5D15"/>
    <w:rsid w:val="009A79F4"/>
    <w:rsid w:val="009B3AFE"/>
    <w:rsid w:val="009B52E4"/>
    <w:rsid w:val="009C0E5C"/>
    <w:rsid w:val="009C106D"/>
    <w:rsid w:val="009C179F"/>
    <w:rsid w:val="009C2A94"/>
    <w:rsid w:val="009C2DC5"/>
    <w:rsid w:val="009C6B44"/>
    <w:rsid w:val="009D2872"/>
    <w:rsid w:val="009D2FD8"/>
    <w:rsid w:val="009E07B8"/>
    <w:rsid w:val="009E5660"/>
    <w:rsid w:val="009F33F0"/>
    <w:rsid w:val="00A04C3A"/>
    <w:rsid w:val="00A054AE"/>
    <w:rsid w:val="00A1378F"/>
    <w:rsid w:val="00A2074F"/>
    <w:rsid w:val="00A21CEB"/>
    <w:rsid w:val="00A32E17"/>
    <w:rsid w:val="00A36E51"/>
    <w:rsid w:val="00A43B87"/>
    <w:rsid w:val="00A4718E"/>
    <w:rsid w:val="00A5174E"/>
    <w:rsid w:val="00A5330A"/>
    <w:rsid w:val="00A616CF"/>
    <w:rsid w:val="00A67A6F"/>
    <w:rsid w:val="00A80781"/>
    <w:rsid w:val="00A83AB2"/>
    <w:rsid w:val="00A9038B"/>
    <w:rsid w:val="00AA3835"/>
    <w:rsid w:val="00AA50BA"/>
    <w:rsid w:val="00AA7E62"/>
    <w:rsid w:val="00AB2A92"/>
    <w:rsid w:val="00AB3DB9"/>
    <w:rsid w:val="00AB4660"/>
    <w:rsid w:val="00AD0D13"/>
    <w:rsid w:val="00AD1355"/>
    <w:rsid w:val="00AD3F4A"/>
    <w:rsid w:val="00AD53C4"/>
    <w:rsid w:val="00AE7C99"/>
    <w:rsid w:val="00AF11AF"/>
    <w:rsid w:val="00AF67D1"/>
    <w:rsid w:val="00B0033E"/>
    <w:rsid w:val="00B068A6"/>
    <w:rsid w:val="00B117C6"/>
    <w:rsid w:val="00B14D9A"/>
    <w:rsid w:val="00B15A0F"/>
    <w:rsid w:val="00B23A03"/>
    <w:rsid w:val="00B24C6C"/>
    <w:rsid w:val="00B34803"/>
    <w:rsid w:val="00B36F3B"/>
    <w:rsid w:val="00B440B1"/>
    <w:rsid w:val="00B565E1"/>
    <w:rsid w:val="00B60589"/>
    <w:rsid w:val="00B67384"/>
    <w:rsid w:val="00B80708"/>
    <w:rsid w:val="00B8428C"/>
    <w:rsid w:val="00B91982"/>
    <w:rsid w:val="00B92E42"/>
    <w:rsid w:val="00B940DC"/>
    <w:rsid w:val="00BA6F6D"/>
    <w:rsid w:val="00BB1086"/>
    <w:rsid w:val="00BB1462"/>
    <w:rsid w:val="00BB419D"/>
    <w:rsid w:val="00BC051C"/>
    <w:rsid w:val="00BD4390"/>
    <w:rsid w:val="00BE3BA2"/>
    <w:rsid w:val="00BE78E0"/>
    <w:rsid w:val="00BF373F"/>
    <w:rsid w:val="00BF5205"/>
    <w:rsid w:val="00BF6598"/>
    <w:rsid w:val="00C1382B"/>
    <w:rsid w:val="00C14F63"/>
    <w:rsid w:val="00C15AEC"/>
    <w:rsid w:val="00C22DD5"/>
    <w:rsid w:val="00C32679"/>
    <w:rsid w:val="00C46ED0"/>
    <w:rsid w:val="00C54FCF"/>
    <w:rsid w:val="00C5561A"/>
    <w:rsid w:val="00C55B92"/>
    <w:rsid w:val="00C56501"/>
    <w:rsid w:val="00C56BDA"/>
    <w:rsid w:val="00C62983"/>
    <w:rsid w:val="00C64CC9"/>
    <w:rsid w:val="00C67642"/>
    <w:rsid w:val="00C67874"/>
    <w:rsid w:val="00C67FF7"/>
    <w:rsid w:val="00C7137A"/>
    <w:rsid w:val="00C72719"/>
    <w:rsid w:val="00C812B8"/>
    <w:rsid w:val="00C965DB"/>
    <w:rsid w:val="00C978FA"/>
    <w:rsid w:val="00CA40E7"/>
    <w:rsid w:val="00CA7725"/>
    <w:rsid w:val="00CC5728"/>
    <w:rsid w:val="00CD104E"/>
    <w:rsid w:val="00CD3625"/>
    <w:rsid w:val="00CD5908"/>
    <w:rsid w:val="00CD6F3E"/>
    <w:rsid w:val="00CE41C7"/>
    <w:rsid w:val="00CE5B56"/>
    <w:rsid w:val="00CE73A3"/>
    <w:rsid w:val="00CF397C"/>
    <w:rsid w:val="00CF7CE1"/>
    <w:rsid w:val="00D10892"/>
    <w:rsid w:val="00D17346"/>
    <w:rsid w:val="00D22900"/>
    <w:rsid w:val="00D23EDA"/>
    <w:rsid w:val="00D25DE2"/>
    <w:rsid w:val="00D3087D"/>
    <w:rsid w:val="00D320A1"/>
    <w:rsid w:val="00D325ED"/>
    <w:rsid w:val="00D34D1A"/>
    <w:rsid w:val="00D34E75"/>
    <w:rsid w:val="00D366CC"/>
    <w:rsid w:val="00D412B8"/>
    <w:rsid w:val="00D60CBB"/>
    <w:rsid w:val="00D6439E"/>
    <w:rsid w:val="00D70963"/>
    <w:rsid w:val="00D75CD8"/>
    <w:rsid w:val="00D80926"/>
    <w:rsid w:val="00D83D2F"/>
    <w:rsid w:val="00D94983"/>
    <w:rsid w:val="00D95F9A"/>
    <w:rsid w:val="00D976CA"/>
    <w:rsid w:val="00DA0709"/>
    <w:rsid w:val="00DB4773"/>
    <w:rsid w:val="00DB4811"/>
    <w:rsid w:val="00DB7A8A"/>
    <w:rsid w:val="00DC5513"/>
    <w:rsid w:val="00DE2826"/>
    <w:rsid w:val="00DE32FE"/>
    <w:rsid w:val="00DE7BF5"/>
    <w:rsid w:val="00DF0C1E"/>
    <w:rsid w:val="00DF32BB"/>
    <w:rsid w:val="00E0125C"/>
    <w:rsid w:val="00E041FB"/>
    <w:rsid w:val="00E04915"/>
    <w:rsid w:val="00E04BB4"/>
    <w:rsid w:val="00E14742"/>
    <w:rsid w:val="00E1761E"/>
    <w:rsid w:val="00E209E7"/>
    <w:rsid w:val="00E230F3"/>
    <w:rsid w:val="00E26E37"/>
    <w:rsid w:val="00E273E1"/>
    <w:rsid w:val="00E30BD3"/>
    <w:rsid w:val="00E30F59"/>
    <w:rsid w:val="00E34B0A"/>
    <w:rsid w:val="00E34F15"/>
    <w:rsid w:val="00E3500C"/>
    <w:rsid w:val="00E41DDA"/>
    <w:rsid w:val="00E42CFE"/>
    <w:rsid w:val="00E64044"/>
    <w:rsid w:val="00E723C8"/>
    <w:rsid w:val="00E7505A"/>
    <w:rsid w:val="00E76CA3"/>
    <w:rsid w:val="00E76E38"/>
    <w:rsid w:val="00E81A67"/>
    <w:rsid w:val="00E81F16"/>
    <w:rsid w:val="00E827EB"/>
    <w:rsid w:val="00EA1F5A"/>
    <w:rsid w:val="00EA4130"/>
    <w:rsid w:val="00EA5325"/>
    <w:rsid w:val="00EA70EF"/>
    <w:rsid w:val="00EB297E"/>
    <w:rsid w:val="00EB7309"/>
    <w:rsid w:val="00EC4501"/>
    <w:rsid w:val="00ED4600"/>
    <w:rsid w:val="00ED7C36"/>
    <w:rsid w:val="00EE26FD"/>
    <w:rsid w:val="00EE3AE4"/>
    <w:rsid w:val="00EE45F9"/>
    <w:rsid w:val="00EE7F29"/>
    <w:rsid w:val="00EF066A"/>
    <w:rsid w:val="00EF2C42"/>
    <w:rsid w:val="00EF3B56"/>
    <w:rsid w:val="00F03907"/>
    <w:rsid w:val="00F06614"/>
    <w:rsid w:val="00F21C4A"/>
    <w:rsid w:val="00F2351A"/>
    <w:rsid w:val="00F313B6"/>
    <w:rsid w:val="00F36743"/>
    <w:rsid w:val="00F4063F"/>
    <w:rsid w:val="00F429F8"/>
    <w:rsid w:val="00F438FB"/>
    <w:rsid w:val="00F4623C"/>
    <w:rsid w:val="00F6351B"/>
    <w:rsid w:val="00F877A3"/>
    <w:rsid w:val="00F92EEE"/>
    <w:rsid w:val="00FA42CC"/>
    <w:rsid w:val="00FA58D1"/>
    <w:rsid w:val="00FA76C5"/>
    <w:rsid w:val="00FB665A"/>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32FE"/>
  </w:style>
  <w:style w:type="paragraph" w:styleId="ListParagraph">
    <w:name w:val="List Paragraph"/>
    <w:basedOn w:val="Normal"/>
    <w:uiPriority w:val="34"/>
    <w:qFormat/>
    <w:rsid w:val="00DE3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32FE"/>
  </w:style>
  <w:style w:type="paragraph" w:styleId="ListParagraph">
    <w:name w:val="List Paragraph"/>
    <w:basedOn w:val="Normal"/>
    <w:uiPriority w:val="34"/>
    <w:qFormat/>
    <w:rsid w:val="00DE3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Walker</dc:creator>
  <cp:lastModifiedBy>David Thomas</cp:lastModifiedBy>
  <cp:revision>5</cp:revision>
  <cp:lastPrinted>2015-03-16T20:03:00Z</cp:lastPrinted>
  <dcterms:created xsi:type="dcterms:W3CDTF">2015-03-22T13:40:00Z</dcterms:created>
  <dcterms:modified xsi:type="dcterms:W3CDTF">2015-03-22T17:21:00Z</dcterms:modified>
</cp:coreProperties>
</file>